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72" w:rsidRDefault="00111B72" w:rsidP="0055116C">
      <w:pPr>
        <w:spacing w:after="200" w:line="276" w:lineRule="auto"/>
        <w:rPr>
          <w:rFonts w:ascii="Calibri" w:hAnsi="Calibri" w:cs="Calibri"/>
          <w:sz w:val="22"/>
          <w:szCs w:val="22"/>
          <w:u w:val="single"/>
        </w:rPr>
      </w:pPr>
    </w:p>
    <w:p w:rsidR="00111B72" w:rsidRDefault="00553F6C" w:rsidP="0055116C">
      <w:pPr>
        <w:spacing w:after="200" w:line="276" w:lineRule="auto"/>
        <w:rPr>
          <w:rFonts w:ascii="Calibri" w:hAnsi="Calibri" w:cs="Calibri"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4367530</wp:posOffset>
            </wp:positionH>
            <wp:positionV relativeFrom="paragraph">
              <wp:posOffset>579120</wp:posOffset>
            </wp:positionV>
            <wp:extent cx="1219200" cy="1219200"/>
            <wp:effectExtent l="19050" t="0" r="0" b="0"/>
            <wp:wrapNone/>
            <wp:docPr id="4" name="obrázek 1" descr="https://www.camelnet.cz/file.php?id=29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amelnet.cz/file.php?id=2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1B72">
        <w:rPr>
          <w:noProof/>
        </w:rPr>
        <w:drawing>
          <wp:inline distT="0" distB="0" distL="0" distR="0">
            <wp:extent cx="1809750" cy="581025"/>
            <wp:effectExtent l="19050" t="0" r="0" b="0"/>
            <wp:docPr id="5" name="obrázek 4" descr="https://www.camelnet.cz/img/logo-smaller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camelnet.cz/img/logo-smalle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B72" w:rsidRDefault="00111B72" w:rsidP="0055116C">
      <w:pPr>
        <w:spacing w:after="200" w:line="276" w:lineRule="auto"/>
        <w:rPr>
          <w:rFonts w:ascii="Calibri" w:hAnsi="Calibri" w:cs="Calibri"/>
          <w:sz w:val="22"/>
          <w:szCs w:val="22"/>
          <w:u w:val="single"/>
        </w:rPr>
      </w:pPr>
    </w:p>
    <w:p w:rsidR="0055116C" w:rsidRDefault="0055116C" w:rsidP="0055116C">
      <w:pPr>
        <w:spacing w:after="200" w:line="276" w:lineRule="auto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 xml:space="preserve">Optická síť na </w:t>
      </w:r>
      <w:proofErr w:type="spellStart"/>
      <w:r>
        <w:rPr>
          <w:rFonts w:ascii="Calibri" w:hAnsi="Calibri" w:cs="Calibri"/>
          <w:sz w:val="22"/>
          <w:szCs w:val="22"/>
          <w:u w:val="single"/>
        </w:rPr>
        <w:t>Vlčtejně</w:t>
      </w:r>
      <w:proofErr w:type="spellEnd"/>
    </w:p>
    <w:p w:rsidR="0055116C" w:rsidRDefault="0055116C" w:rsidP="0055116C">
      <w:pPr>
        <w:spacing w:after="200" w:line="276" w:lineRule="auto"/>
        <w:rPr>
          <w:rFonts w:ascii="Calibri" w:hAnsi="Calibri" w:cs="Calibri"/>
          <w:sz w:val="22"/>
          <w:szCs w:val="22"/>
          <w:u w:val="single"/>
        </w:rPr>
      </w:pPr>
    </w:p>
    <w:p w:rsidR="0055116C" w:rsidRDefault="0055116C" w:rsidP="0055116C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55116C" w:rsidRDefault="0055116C" w:rsidP="0055116C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 podzim roku 2022 proběhly v obci Vlčtejn zemní práce spojené s výstavbou optické datové sítě. Realizovala se optická páteřní síť OÚ </w:t>
      </w:r>
      <w:proofErr w:type="spellStart"/>
      <w:r>
        <w:rPr>
          <w:rFonts w:ascii="Calibri" w:hAnsi="Calibri" w:cs="Calibri"/>
          <w:sz w:val="22"/>
          <w:szCs w:val="22"/>
        </w:rPr>
        <w:t>Zdemyslice</w:t>
      </w:r>
      <w:proofErr w:type="spellEnd"/>
      <w:r>
        <w:rPr>
          <w:rFonts w:ascii="Calibri" w:hAnsi="Calibri" w:cs="Calibri"/>
          <w:sz w:val="22"/>
          <w:szCs w:val="22"/>
        </w:rPr>
        <w:t xml:space="preserve">- OÚ Vlčtejn.  Akce byla financována za dotační podpory Plzeňského kraje. Krajská datová síť </w:t>
      </w:r>
      <w:hyperlink r:id="rId8" w:history="1">
        <w:proofErr w:type="spellStart"/>
        <w:r w:rsidR="00553F6C">
          <w:rPr>
            <w:rStyle w:val="Hypertextovodkaz"/>
          </w:rPr>
          <w:t>CamelNET</w:t>
        </w:r>
        <w:proofErr w:type="spellEnd"/>
      </w:hyperlink>
      <w:r>
        <w:rPr>
          <w:rFonts w:ascii="Calibri" w:hAnsi="Calibri" w:cs="Calibri"/>
          <w:sz w:val="22"/>
          <w:szCs w:val="22"/>
        </w:rPr>
        <w:t xml:space="preserve"> se tak rozrostla o další úsek z plánovaného propojení </w:t>
      </w:r>
      <w:proofErr w:type="spellStart"/>
      <w:r>
        <w:rPr>
          <w:rFonts w:ascii="Calibri" w:hAnsi="Calibri" w:cs="Calibri"/>
          <w:sz w:val="22"/>
          <w:szCs w:val="22"/>
        </w:rPr>
        <w:t>Blovice</w:t>
      </w:r>
      <w:proofErr w:type="spellEnd"/>
      <w:r>
        <w:rPr>
          <w:rFonts w:ascii="Calibri" w:hAnsi="Calibri" w:cs="Calibri"/>
          <w:sz w:val="22"/>
          <w:szCs w:val="22"/>
        </w:rPr>
        <w:t xml:space="preserve"> – Přeštice. Obec Vlčtejn může nyní využít všechny služby poskytované na této krajské síti. </w:t>
      </w:r>
    </w:p>
    <w:p w:rsidR="0055116C" w:rsidRDefault="0055116C" w:rsidP="0055116C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Obec Vlčtejn má také svoje optická vlákna, která může využít na příp. kamerový systém nebo dopravní radary apod. Vybudovaná síť slouží zároveň i pro domácnosti, které se nacházejí při realizované trase. Další rozvody optické sítě byly </w:t>
      </w:r>
      <w:proofErr w:type="gramStart"/>
      <w:r>
        <w:rPr>
          <w:rFonts w:ascii="Calibri" w:hAnsi="Calibri" w:cs="Calibri"/>
          <w:sz w:val="22"/>
          <w:szCs w:val="22"/>
        </w:rPr>
        <w:t>již  v části</w:t>
      </w:r>
      <w:proofErr w:type="gramEnd"/>
      <w:r>
        <w:rPr>
          <w:rFonts w:ascii="Calibri" w:hAnsi="Calibri" w:cs="Calibri"/>
          <w:sz w:val="22"/>
          <w:szCs w:val="22"/>
        </w:rPr>
        <w:t xml:space="preserve"> obce Vlčtejn, ve vsi, realizované koncem roku 2021, kdy byly provedeny společně s uložením NN a veřejného osvětlení do země.  Připojení k internetu rychlostí až 1Gbit/s optickým kabelem zajišťuje spol. ARENIS s.r.o. provozující síť pod značkou Internet Hned. </w:t>
      </w:r>
    </w:p>
    <w:p w:rsidR="004D6DC6" w:rsidRDefault="004D6DC6"/>
    <w:p w:rsidR="0055116C" w:rsidRDefault="0055116C"/>
    <w:p w:rsidR="00111B72" w:rsidRDefault="00111B72"/>
    <w:p w:rsidR="00111B72" w:rsidRDefault="00111B72">
      <w:r w:rsidRPr="0055116C">
        <w:rPr>
          <w:noProof/>
        </w:rPr>
        <w:drawing>
          <wp:inline distT="0" distB="0" distL="0" distR="0">
            <wp:extent cx="4392535" cy="4292760"/>
            <wp:effectExtent l="0" t="57150" r="0" b="31590"/>
            <wp:docPr id="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97166" cy="4297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16C" w:rsidRDefault="0055116C"/>
    <w:sectPr w:rsidR="0055116C" w:rsidSect="00111B72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116C"/>
    <w:rsid w:val="00111B72"/>
    <w:rsid w:val="00282D8C"/>
    <w:rsid w:val="004D6DC6"/>
    <w:rsid w:val="0055116C"/>
    <w:rsid w:val="00553F6C"/>
    <w:rsid w:val="006C19F0"/>
    <w:rsid w:val="00E15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16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1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16C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53F6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53F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elnet.cz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zensky-kraj.cz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camelnet.cz/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Mašek</dc:creator>
  <cp:lastModifiedBy>Josef Mašek</cp:lastModifiedBy>
  <cp:revision>4</cp:revision>
  <cp:lastPrinted>2023-01-24T20:38:00Z</cp:lastPrinted>
  <dcterms:created xsi:type="dcterms:W3CDTF">2023-01-24T20:11:00Z</dcterms:created>
  <dcterms:modified xsi:type="dcterms:W3CDTF">2023-01-25T06:49:00Z</dcterms:modified>
</cp:coreProperties>
</file>